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33" w:rsidRDefault="004C1733" w:rsidP="004C1733">
      <w:pPr>
        <w:pStyle w:val="NormaleWeb"/>
        <w:spacing w:after="0"/>
        <w:jc w:val="center"/>
      </w:pPr>
      <w:proofErr w:type="spellStart"/>
      <w:r>
        <w:rPr>
          <w:rFonts w:ascii="Arial" w:hAnsi="Arial" w:cs="Arial"/>
          <w:b/>
          <w:bCs/>
          <w:sz w:val="32"/>
          <w:szCs w:val="32"/>
        </w:rPr>
        <w:t>A.D.I.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(ASSISTENZA DOMICILIARE INTEGRATA)</w:t>
      </w:r>
    </w:p>
    <w:p w:rsidR="004C1733" w:rsidRDefault="004C1733" w:rsidP="004C1733">
      <w:pPr>
        <w:pStyle w:val="NormaleWeb"/>
        <w:spacing w:after="0"/>
        <w:jc w:val="center"/>
      </w:pPr>
    </w:p>
    <w:p w:rsidR="004C1733" w:rsidRDefault="004C1733" w:rsidP="004C1733">
      <w:pPr>
        <w:pStyle w:val="NormaleWeb"/>
        <w:spacing w:after="0"/>
      </w:pPr>
    </w:p>
    <w:p w:rsidR="004C1733" w:rsidRDefault="004C1733" w:rsidP="004C1733">
      <w:pPr>
        <w:pStyle w:val="NormaleWeb"/>
        <w:spacing w:after="0"/>
      </w:pPr>
      <w:r>
        <w:rPr>
          <w:rFonts w:ascii="Arial" w:hAnsi="Arial" w:cs="Arial"/>
          <w:b/>
          <w:bCs/>
          <w:sz w:val="22"/>
          <w:szCs w:val="22"/>
        </w:rPr>
        <w:t xml:space="preserve">Cos’è: </w:t>
      </w:r>
    </w:p>
    <w:p w:rsidR="004C1733" w:rsidRDefault="004C1733" w:rsidP="004C1733">
      <w:pPr>
        <w:pStyle w:val="NormaleWeb"/>
        <w:spacing w:after="0"/>
      </w:pPr>
      <w:r>
        <w:rPr>
          <w:rFonts w:ascii="Arial" w:hAnsi="Arial" w:cs="Arial"/>
          <w:sz w:val="22"/>
          <w:szCs w:val="22"/>
        </w:rPr>
        <w:t xml:space="preserve">L’Assistenza Domiciliare Integrata (ADI) è un servizio organizzato dall’ASST- Rete Territoriale, in collaborazione con i Comuni gli Ambiti Distrettuali, i MMG , il Fisiatra </w:t>
      </w:r>
      <w:proofErr w:type="spellStart"/>
      <w:r>
        <w:rPr>
          <w:rFonts w:ascii="Arial" w:hAnsi="Arial" w:cs="Arial"/>
          <w:sz w:val="22"/>
          <w:szCs w:val="22"/>
        </w:rPr>
        <w:t>etc</w:t>
      </w:r>
      <w:proofErr w:type="spellEnd"/>
      <w:r>
        <w:rPr>
          <w:rFonts w:ascii="Arial" w:hAnsi="Arial" w:cs="Arial"/>
          <w:sz w:val="22"/>
          <w:szCs w:val="22"/>
        </w:rPr>
        <w:t xml:space="preserve"> che permette ai cittadini che hanno bisogno di essere assistiti a casa con l’adeguata assistenza personalizzata, di evitare ricoveri inappropriati in RSA od Ospedali.</w:t>
      </w:r>
    </w:p>
    <w:p w:rsidR="004C1733" w:rsidRDefault="004C1733" w:rsidP="004C1733">
      <w:pPr>
        <w:pStyle w:val="NormaleWeb"/>
        <w:spacing w:after="0"/>
      </w:pPr>
      <w:r>
        <w:rPr>
          <w:rFonts w:ascii="Arial" w:hAnsi="Arial" w:cs="Arial"/>
          <w:sz w:val="22"/>
          <w:szCs w:val="22"/>
        </w:rPr>
        <w:t xml:space="preserve">Prendiamo </w:t>
      </w:r>
      <w:proofErr w:type="spellStart"/>
      <w:r>
        <w:rPr>
          <w:rFonts w:ascii="Arial" w:hAnsi="Arial" w:cs="Arial"/>
          <w:sz w:val="22"/>
          <w:szCs w:val="22"/>
        </w:rPr>
        <w:t>adi</w:t>
      </w:r>
      <w:proofErr w:type="spellEnd"/>
      <w:r>
        <w:rPr>
          <w:rFonts w:ascii="Arial" w:hAnsi="Arial" w:cs="Arial"/>
          <w:sz w:val="22"/>
          <w:szCs w:val="22"/>
        </w:rPr>
        <w:t xml:space="preserve"> nuovo modello sito </w:t>
      </w:r>
      <w:proofErr w:type="spellStart"/>
      <w:r>
        <w:rPr>
          <w:rFonts w:ascii="Arial" w:hAnsi="Arial" w:cs="Arial"/>
          <w:sz w:val="22"/>
          <w:szCs w:val="22"/>
        </w:rPr>
        <w:t>ats</w:t>
      </w:r>
      <w:proofErr w:type="spellEnd"/>
      <w:r>
        <w:rPr>
          <w:rFonts w:ascii="Arial" w:hAnsi="Arial" w:cs="Arial"/>
          <w:sz w:val="22"/>
          <w:szCs w:val="22"/>
        </w:rPr>
        <w:t xml:space="preserve"> mb con integrazioni? </w:t>
      </w:r>
    </w:p>
    <w:p w:rsidR="004C1733" w:rsidRDefault="004C1733" w:rsidP="004C1733">
      <w:pPr>
        <w:pStyle w:val="NormaleWeb"/>
        <w:spacing w:after="0"/>
      </w:pPr>
    </w:p>
    <w:p w:rsidR="004C1733" w:rsidRDefault="004C1733" w:rsidP="004C1733">
      <w:pPr>
        <w:pStyle w:val="NormaleWeb"/>
        <w:spacing w:after="0"/>
      </w:pPr>
      <w:r>
        <w:rPr>
          <w:rFonts w:ascii="Arial" w:hAnsi="Arial" w:cs="Arial"/>
          <w:b/>
          <w:bCs/>
          <w:sz w:val="22"/>
          <w:szCs w:val="22"/>
        </w:rPr>
        <w:t xml:space="preserve">Attivazione: </w:t>
      </w:r>
    </w:p>
    <w:p w:rsidR="004C1733" w:rsidRDefault="004C1733" w:rsidP="004C1733">
      <w:pPr>
        <w:pStyle w:val="NormaleWeb"/>
        <w:spacing w:after="0"/>
      </w:pPr>
      <w:r>
        <w:rPr>
          <w:rFonts w:ascii="Arial" w:hAnsi="Arial" w:cs="Arial"/>
          <w:sz w:val="22"/>
          <w:szCs w:val="22"/>
        </w:rPr>
        <w:t>Può essere attivata da strutture ospedaliere mediante le dimissioni protette permettendo ai cittadini che ne hanno bisogno di essere assistiti a casa con programmi personalizzati, evitando il ricovero in Ospedale o in Residenze Sanitarie Assistite per un tempo maggiore del necessario.</w:t>
      </w:r>
    </w:p>
    <w:p w:rsidR="004C1733" w:rsidRDefault="004C1733" w:rsidP="004C1733">
      <w:pPr>
        <w:pStyle w:val="NormaleWeb"/>
        <w:spacing w:after="0"/>
      </w:pPr>
    </w:p>
    <w:p w:rsidR="004C1733" w:rsidRDefault="004C1733" w:rsidP="004C1733">
      <w:pPr>
        <w:pStyle w:val="NormaleWeb"/>
        <w:spacing w:after="0"/>
      </w:pPr>
      <w:r>
        <w:rPr>
          <w:rFonts w:ascii="Arial" w:hAnsi="Arial" w:cs="Arial"/>
          <w:sz w:val="22"/>
          <w:szCs w:val="22"/>
        </w:rPr>
        <w:t>Dal MMG che valutata la situazione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compila la domanda di attivazione del servizio online e copia all’utente che la consegnerà allo Sportello SUW del Distretto Socio – sanitario di riferimento. Gli operatori dell’ASST distrettuale attiveranno l’equipe multidimensionale per una valutazione complessiva dei bisogni della persona e fornire i necessari servizi, con la stesura di un Progetto personalizzato per l’utente.</w:t>
      </w:r>
    </w:p>
    <w:p w:rsidR="004C1733" w:rsidRDefault="004C1733" w:rsidP="004C1733">
      <w:pPr>
        <w:pStyle w:val="NormaleWeb"/>
        <w:spacing w:after="0"/>
      </w:pPr>
    </w:p>
    <w:p w:rsidR="004C1733" w:rsidRDefault="004C1733" w:rsidP="004C1733">
      <w:pPr>
        <w:pStyle w:val="NormaleWeb"/>
        <w:spacing w:after="0"/>
      </w:pPr>
    </w:p>
    <w:p w:rsidR="004C1733" w:rsidRDefault="004C1733" w:rsidP="004C1733">
      <w:pPr>
        <w:pStyle w:val="NormaleWeb"/>
        <w:spacing w:after="0"/>
      </w:pPr>
      <w:r>
        <w:rPr>
          <w:rFonts w:ascii="Arial" w:hAnsi="Arial" w:cs="Arial"/>
          <w:sz w:val="22"/>
          <w:szCs w:val="22"/>
        </w:rPr>
        <w:t xml:space="preserve">COSTI </w:t>
      </w:r>
    </w:p>
    <w:p w:rsidR="004C1733" w:rsidRDefault="004C1733" w:rsidP="004C1733">
      <w:pPr>
        <w:pStyle w:val="NormaleWeb"/>
        <w:spacing w:after="0"/>
      </w:pPr>
    </w:p>
    <w:p w:rsidR="004C1733" w:rsidRDefault="004C1733" w:rsidP="004C1733">
      <w:pPr>
        <w:pStyle w:val="NormaleWeb"/>
        <w:spacing w:after="0"/>
      </w:pPr>
      <w:r>
        <w:rPr>
          <w:rFonts w:ascii="Arial" w:hAnsi="Arial" w:cs="Arial"/>
          <w:sz w:val="22"/>
          <w:szCs w:val="22"/>
        </w:rPr>
        <w:t xml:space="preserve">L’ASST fornisce un </w:t>
      </w:r>
      <w:proofErr w:type="spellStart"/>
      <w:r>
        <w:rPr>
          <w:rFonts w:ascii="Arial" w:hAnsi="Arial" w:cs="Arial"/>
          <w:sz w:val="22"/>
          <w:szCs w:val="22"/>
        </w:rPr>
        <w:t>vaucher</w:t>
      </w:r>
      <w:proofErr w:type="spellEnd"/>
      <w:r>
        <w:rPr>
          <w:rFonts w:ascii="Arial" w:hAnsi="Arial" w:cs="Arial"/>
          <w:sz w:val="22"/>
          <w:szCs w:val="22"/>
        </w:rPr>
        <w:t xml:space="preserve"> socio-sanitario a carico del SSN. Con il </w:t>
      </w:r>
      <w:proofErr w:type="spellStart"/>
      <w:r>
        <w:rPr>
          <w:rFonts w:ascii="Arial" w:hAnsi="Arial" w:cs="Arial"/>
          <w:sz w:val="22"/>
          <w:szCs w:val="22"/>
        </w:rPr>
        <w:t>vaucher</w:t>
      </w:r>
      <w:proofErr w:type="spellEnd"/>
      <w:r>
        <w:rPr>
          <w:rFonts w:ascii="Arial" w:hAnsi="Arial" w:cs="Arial"/>
          <w:sz w:val="22"/>
          <w:szCs w:val="22"/>
        </w:rPr>
        <w:t xml:space="preserve"> si possono acquistare le prestazioni o scegliere liberamente da chi farsi assistere ( Enti erogatori ADI)</w:t>
      </w:r>
    </w:p>
    <w:p w:rsidR="004C1733" w:rsidRDefault="004C1733" w:rsidP="004C1733">
      <w:pPr>
        <w:pStyle w:val="NormaleWeb"/>
        <w:spacing w:after="0"/>
      </w:pPr>
    </w:p>
    <w:p w:rsidR="00E025E5" w:rsidRDefault="00E025E5"/>
    <w:sectPr w:rsidR="00E025E5" w:rsidSect="00E025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C1733"/>
    <w:rsid w:val="000A0076"/>
    <w:rsid w:val="004C1733"/>
    <w:rsid w:val="00E025E5"/>
    <w:rsid w:val="00E2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25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C17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GambarelliG</dc:creator>
  <cp:lastModifiedBy>GambarelliG</cp:lastModifiedBy>
  <cp:revision>1</cp:revision>
  <dcterms:created xsi:type="dcterms:W3CDTF">2018-02-02T13:27:00Z</dcterms:created>
  <dcterms:modified xsi:type="dcterms:W3CDTF">2018-02-02T13:27:00Z</dcterms:modified>
</cp:coreProperties>
</file>