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EA" w:rsidRDefault="001750EA" w:rsidP="001750EA">
      <w:pPr>
        <w:pStyle w:val="NormaleWeb"/>
        <w:spacing w:after="0"/>
        <w:jc w:val="center"/>
      </w:pPr>
    </w:p>
    <w:p w:rsidR="001750EA" w:rsidRDefault="001750EA" w:rsidP="001750EA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40"/>
          <w:szCs w:val="40"/>
        </w:rPr>
        <w:t>LEGGE REGIONALE n. 23/99</w:t>
      </w:r>
    </w:p>
    <w:p w:rsidR="001750EA" w:rsidRDefault="001750EA" w:rsidP="001750EA">
      <w:pPr>
        <w:pStyle w:val="NormaleWeb"/>
        <w:spacing w:after="0"/>
        <w:jc w:val="center"/>
      </w:pPr>
    </w:p>
    <w:p w:rsidR="001750EA" w:rsidRDefault="001750EA" w:rsidP="001750EA">
      <w:pPr>
        <w:pStyle w:val="NormaleWeb"/>
        <w:spacing w:after="0"/>
      </w:pPr>
      <w:r>
        <w:rPr>
          <w:color w:val="000000"/>
        </w:rPr>
        <w:t>“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Indicazioni per l’erogazione di contributi alle famiglie di persone con disabilità o al singolo disabile per l’acquisto di strumenti tecnologicamente avanzati “ </w:t>
      </w: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color w:val="000000"/>
          <w:sz w:val="22"/>
          <w:szCs w:val="22"/>
        </w:rPr>
        <w:t>In breve essi comprendono gli ausili che permettono una migliore autonomia all’interno della propria abitazione o per spostamenti esterni.</w:t>
      </w: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Gli ausili riguardano gli ausili tecnologicamente avanzati per il mantenimento e lo sviluppo delle potenzialità della persona disabile in rapporto alle specifiche limitazioni funzionali ( udito, linguaggio, vista, mobilità,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La scadenza di presentazione della richiesta è fissata 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ntro la data annuale decisa dalla delibera, presso ATS Monza Lecco all’uff. Protocollo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–SERVIZIO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DISABILI-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Elvezia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n.2 Monza o mediante lettera raccomandata AR inviata presso il medesimo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indirizzo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per la ricevuta vale il timbro postale di invio). </w:t>
      </w:r>
    </w:p>
    <w:p w:rsidR="001750EA" w:rsidRDefault="001750EA" w:rsidP="001750EA">
      <w:pPr>
        <w:pStyle w:val="NormaleWeb"/>
        <w:spacing w:after="0"/>
      </w:pP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27"/>
          <w:szCs w:val="27"/>
        </w:rPr>
        <w:t>BENEFICIARI</w:t>
      </w: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color w:val="000000"/>
          <w:sz w:val="22"/>
          <w:szCs w:val="22"/>
        </w:rPr>
        <w:t>Le persone disabili che vivono sole o in famiglia. Non vi sono limiti di età seppure la graduatoria favorisce le persone entro i 64 anni, seguono le persone oltre i 64 anni. La disponibilità di finanziamento sarà usufruibile nei limiti consentiti dallo stanziamento previsto per l’ATS Monza Lecco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Il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rimborso corrisponde al 70% del costo pervenuto.</w:t>
      </w:r>
    </w:p>
    <w:p w:rsidR="001750EA" w:rsidRDefault="001750EA" w:rsidP="001750EA">
      <w:pPr>
        <w:pStyle w:val="NormaleWeb"/>
        <w:spacing w:after="0"/>
      </w:pP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Chi ha già usufruito dei benefici negli ultimi tre anni non può presentare domanda (le eccezioni riguardano solo per l’adeguamento e/o il potenziamento degli strumenti in uso) oppure chi già sta usufruendo di un altro finanziamento pubblico.</w:t>
      </w: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Documentazione necessaria: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Il modulo della domanda reperibile presso i COMUNI dell'ATS, e i Distretti Sociosanitari di riferimento, il sito web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ATS\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Asl Mb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fotocopia della carta d’identità dell’interessato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prescrizione del medico specialista </w:t>
      </w:r>
      <w:r>
        <w:rPr>
          <w:rFonts w:ascii="Arial" w:hAnsi="Arial" w:cs="Arial"/>
          <w:color w:val="000000"/>
          <w:sz w:val="22"/>
          <w:szCs w:val="22"/>
        </w:rPr>
        <w:t xml:space="preserve">con il progetto di vita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progetto sociale individualizzato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certificazione dello specialista per patologie che causano disabilità e non necessariamente accertate dal verbale di invalidità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dichiarazione sostitutiva di certificazione di legge 104\92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certificazione di invalidità legge 104\92 o fotocopia del certificato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copia della certificazione di invalidità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autocertificazione del cittadino che attesti di non aver fatto richiesta di altro finanziamento pubblico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fotocopia del preventivo o della fattura dell’acquisto dell’ausilio </w:t>
      </w:r>
    </w:p>
    <w:p w:rsidR="001750EA" w:rsidRDefault="001750EA" w:rsidP="001750E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elenco riassuntivo degli strumenti ammessi: ausili che favoriscano l’autonomia nella propria abitazione, ausili per l’adattamento di autoveicoli, computer da tavolo o portatili, alcuni tipi di protesi acustica, etc. </w:t>
      </w: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Entro 60 giorni dalla richiesta l’utente avrà risposta dalla ATS Monza Lecco </w:t>
      </w:r>
    </w:p>
    <w:p w:rsidR="001750EA" w:rsidRDefault="001750EA" w:rsidP="001750EA">
      <w:pPr>
        <w:pStyle w:val="NormaleWeb"/>
        <w:spacing w:after="0"/>
        <w:jc w:val="center"/>
      </w:pP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Per informazioni rivolgersi: </w:t>
      </w:r>
    </w:p>
    <w:p w:rsidR="001750EA" w:rsidRDefault="001750EA" w:rsidP="001750EA">
      <w:pPr>
        <w:pStyle w:val="NormaleWeb"/>
        <w:spacing w:after="0"/>
        <w:jc w:val="center"/>
      </w:pP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Servizi Sociali dei Comuni </w:t>
      </w:r>
    </w:p>
    <w:p w:rsidR="001750EA" w:rsidRDefault="001750EA" w:rsidP="001750EA">
      <w:pPr>
        <w:pStyle w:val="Normale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Distretti sociosanitari ASST </w:t>
      </w: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8AA"/>
    <w:multiLevelType w:val="multilevel"/>
    <w:tmpl w:val="BFF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50EA"/>
    <w:rsid w:val="000A0076"/>
    <w:rsid w:val="001750EA"/>
    <w:rsid w:val="00E025E5"/>
    <w:rsid w:val="00E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50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2018-02-02T13:53:00Z</dcterms:created>
  <dcterms:modified xsi:type="dcterms:W3CDTF">2018-02-02T13:54:00Z</dcterms:modified>
</cp:coreProperties>
</file>