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A" w:rsidRDefault="003C0A1A" w:rsidP="003C0A1A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 xml:space="preserve">MEDICINA INTEGRATIVA </w:t>
      </w: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Attivazione Registro ATS per farmaci speciali: </w:t>
      </w:r>
    </w:p>
    <w:p w:rsidR="003C0A1A" w:rsidRDefault="003C0A1A" w:rsidP="003C0A1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esenzione </w:t>
      </w:r>
      <w:proofErr w:type="spellStart"/>
      <w:r>
        <w:rPr>
          <w:rFonts w:ascii="Arial" w:hAnsi="Arial" w:cs="Arial"/>
          <w:sz w:val="22"/>
          <w:szCs w:val="22"/>
        </w:rPr>
        <w:t>tikets</w:t>
      </w:r>
      <w:proofErr w:type="spellEnd"/>
      <w:r>
        <w:rPr>
          <w:rFonts w:ascii="Arial" w:hAnsi="Arial" w:cs="Arial"/>
          <w:sz w:val="22"/>
          <w:szCs w:val="22"/>
        </w:rPr>
        <w:t xml:space="preserve"> per patologia cronica </w:t>
      </w:r>
    </w:p>
    <w:p w:rsidR="003C0A1A" w:rsidRDefault="003C0A1A" w:rsidP="003C0A1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prescrizione per la fornitura di prodotti dietetici per </w:t>
      </w:r>
      <w:proofErr w:type="spellStart"/>
      <w:r>
        <w:rPr>
          <w:rFonts w:ascii="Arial" w:hAnsi="Arial" w:cs="Arial"/>
          <w:sz w:val="22"/>
          <w:szCs w:val="22"/>
        </w:rPr>
        <w:t>ciliaci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:rsidR="003C0A1A" w:rsidRDefault="003C0A1A" w:rsidP="003C0A1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ossigenoterapia</w:t>
      </w:r>
    </w:p>
    <w:p w:rsidR="003C0A1A" w:rsidRDefault="003C0A1A" w:rsidP="003C0A1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presidi medici per diabetici</w:t>
      </w:r>
    </w:p>
    <w:p w:rsidR="003C0A1A" w:rsidRDefault="003C0A1A" w:rsidP="003C0A1A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pratiche rimborso spese di viaggio per dializzati</w:t>
      </w: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Dove: </w:t>
      </w: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presso gli Sportelli SUV dell’ Ambito Distrettuale di riferimento.</w:t>
      </w: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>Costi</w:t>
      </w: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L’</w:t>
      </w:r>
      <w:proofErr w:type="spellStart"/>
      <w:r>
        <w:rPr>
          <w:rFonts w:ascii="Arial" w:hAnsi="Arial" w:cs="Arial"/>
          <w:sz w:val="22"/>
          <w:szCs w:val="22"/>
        </w:rPr>
        <w:t>ATS\</w:t>
      </w:r>
      <w:proofErr w:type="spellEnd"/>
      <w:r>
        <w:rPr>
          <w:rFonts w:ascii="Arial" w:hAnsi="Arial" w:cs="Arial"/>
          <w:sz w:val="22"/>
          <w:szCs w:val="22"/>
        </w:rPr>
        <w:t xml:space="preserve"> ASST di competenza, Monza o </w:t>
      </w:r>
      <w:proofErr w:type="spellStart"/>
      <w:r>
        <w:rPr>
          <w:rFonts w:ascii="Arial" w:hAnsi="Arial" w:cs="Arial"/>
          <w:sz w:val="22"/>
          <w:szCs w:val="22"/>
        </w:rPr>
        <w:t>Vimercate</w:t>
      </w:r>
      <w:proofErr w:type="spellEnd"/>
      <w:r>
        <w:rPr>
          <w:rFonts w:ascii="Arial" w:hAnsi="Arial" w:cs="Arial"/>
          <w:sz w:val="22"/>
          <w:szCs w:val="22"/>
        </w:rPr>
        <w:t>, autorizza la frequenza dell’utente al CDI sostenendo i costi sanitari della retta. Restano a carico del singolo i costi assistenziali definiti in autonomia dall’Ente gestore e pubblicizzati nella “Carta dei Servizi” del CDI.</w:t>
      </w: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>Percorso di accesso</w:t>
      </w: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Per l’accesso al CDI è necessario presentare alla struttura scelta dell’interessato la richiesta del Medico di Medicina Generale (medico di famiglia). La struttura valuta la richiesta, comunicando poi all’ATS \ </w:t>
      </w:r>
      <w:proofErr w:type="spellStart"/>
      <w:r>
        <w:rPr>
          <w:rFonts w:ascii="Arial" w:hAnsi="Arial" w:cs="Arial"/>
          <w:sz w:val="22"/>
          <w:szCs w:val="22"/>
        </w:rPr>
        <w:t>|ASST</w:t>
      </w:r>
      <w:proofErr w:type="spellEnd"/>
      <w:r>
        <w:rPr>
          <w:rFonts w:ascii="Arial" w:hAnsi="Arial" w:cs="Arial"/>
          <w:sz w:val="22"/>
          <w:szCs w:val="22"/>
        </w:rPr>
        <w:t xml:space="preserve"> l’eventuale avvenuto inserimento.</w:t>
      </w:r>
    </w:p>
    <w:p w:rsidR="003C0A1A" w:rsidRDefault="003C0A1A" w:rsidP="003C0A1A">
      <w:pPr>
        <w:pStyle w:val="NormaleWeb"/>
        <w:spacing w:after="0"/>
      </w:pP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>Ruolo dell’ATS \ ASST</w:t>
      </w:r>
    </w:p>
    <w:p w:rsidR="003C0A1A" w:rsidRDefault="003C0A1A" w:rsidP="003C0A1A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Oltre a sostenere gli oneri sanitari per le persone non autosufficienti, ciascuna per il proprio compito, l’ATS e le ASST hanno il compito di controllare l’appropriatezza e la qualità delle prestazioni erogate e di verificare i requisiti strutturali, gestionali ed organizzativi necessari al CDI per mantenere l’accreditamento regionale.</w:t>
      </w:r>
    </w:p>
    <w:p w:rsidR="003C0A1A" w:rsidRDefault="003C0A1A" w:rsidP="003C0A1A">
      <w:pPr>
        <w:pStyle w:val="NormaleWeb"/>
        <w:spacing w:after="0"/>
      </w:pPr>
    </w:p>
    <w:p w:rsidR="00E025E5" w:rsidRDefault="00E025E5"/>
    <w:p w:rsidR="003C0A1A" w:rsidRDefault="003C0A1A"/>
    <w:p w:rsidR="003C0A1A" w:rsidRDefault="003C0A1A"/>
    <w:sectPr w:rsidR="003C0A1A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5AB"/>
    <w:multiLevelType w:val="multilevel"/>
    <w:tmpl w:val="129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A1A"/>
    <w:rsid w:val="000A0076"/>
    <w:rsid w:val="003C0A1A"/>
    <w:rsid w:val="004623E0"/>
    <w:rsid w:val="00E0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0A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2018-02-12T13:37:00Z</dcterms:created>
  <dcterms:modified xsi:type="dcterms:W3CDTF">2018-02-12T13:39:00Z</dcterms:modified>
</cp:coreProperties>
</file>