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86" w:rsidRDefault="003C5D86" w:rsidP="003C5D86">
      <w:pPr>
        <w:pStyle w:val="NormaleWeb"/>
        <w:spacing w:after="0"/>
        <w:jc w:val="center"/>
      </w:pPr>
      <w:r>
        <w:rPr>
          <w:rFonts w:ascii="Arial" w:hAnsi="Arial" w:cs="Arial"/>
          <w:b/>
          <w:bCs/>
          <w:sz w:val="40"/>
          <w:szCs w:val="40"/>
        </w:rPr>
        <w:t>RICHIESTA FORNITURA PROTESI</w:t>
      </w:r>
    </w:p>
    <w:p w:rsidR="003C5D86" w:rsidRDefault="003C5D86" w:rsidP="003C5D86">
      <w:pPr>
        <w:pStyle w:val="NormaleWeb"/>
        <w:spacing w:after="0"/>
      </w:pPr>
    </w:p>
    <w:p w:rsidR="003C5D86" w:rsidRDefault="003C5D86" w:rsidP="003C5D86">
      <w:pPr>
        <w:pStyle w:val="NormaleWeb"/>
        <w:spacing w:after="0"/>
      </w:pPr>
      <w:r>
        <w:rPr>
          <w:rFonts w:ascii="Arial" w:hAnsi="Arial" w:cs="Arial"/>
          <w:b/>
          <w:bCs/>
          <w:sz w:val="27"/>
          <w:szCs w:val="27"/>
        </w:rPr>
        <w:t>Cosa</w:t>
      </w:r>
    </w:p>
    <w:p w:rsidR="003C5D86" w:rsidRDefault="003C5D86" w:rsidP="003C5D86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 xml:space="preserve">Le protesi e gli ausili tecnici sono oggetti od apparecchi che permettono di compensare le difficoltà delle persone con disabilità fisiche o sensoriali;  possono essere prescritti da Medici Specialisti, Ospedalieri e Ambulatoriali, con qualifica di </w:t>
      </w:r>
      <w:proofErr w:type="spellStart"/>
      <w:r>
        <w:rPr>
          <w:rFonts w:ascii="Arial" w:hAnsi="Arial" w:cs="Arial"/>
          <w:sz w:val="22"/>
          <w:szCs w:val="22"/>
        </w:rPr>
        <w:t>prescrittori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C5D86" w:rsidRDefault="003C5D86" w:rsidP="003C5D86">
      <w:pPr>
        <w:pStyle w:val="NormaleWeb"/>
        <w:spacing w:after="0"/>
      </w:pPr>
    </w:p>
    <w:p w:rsidR="003C5D86" w:rsidRDefault="003C5D86" w:rsidP="003C5D86">
      <w:pPr>
        <w:pStyle w:val="NormaleWeb"/>
        <w:spacing w:after="0"/>
      </w:pPr>
      <w:r>
        <w:rPr>
          <w:rFonts w:ascii="Arial" w:hAnsi="Arial" w:cs="Arial"/>
          <w:b/>
          <w:bCs/>
          <w:sz w:val="27"/>
          <w:szCs w:val="27"/>
        </w:rPr>
        <w:t>Chi</w:t>
      </w:r>
    </w:p>
    <w:p w:rsidR="003C5D86" w:rsidRDefault="003C5D86" w:rsidP="003C5D86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>La fornitura di  protesi e gli ausili  è autorizzata dal Distretto di residenza dell'assistito.</w:t>
      </w:r>
    </w:p>
    <w:p w:rsidR="003C5D86" w:rsidRDefault="003C5D86" w:rsidP="003C5D86">
      <w:pPr>
        <w:pStyle w:val="NormaleWeb"/>
        <w:spacing w:after="0"/>
      </w:pPr>
    </w:p>
    <w:p w:rsidR="003C5D86" w:rsidRDefault="003C5D86" w:rsidP="003C5D86">
      <w:pPr>
        <w:pStyle w:val="NormaleWeb"/>
        <w:spacing w:after="0"/>
      </w:pPr>
      <w:r>
        <w:rPr>
          <w:rFonts w:ascii="Arial" w:hAnsi="Arial" w:cs="Arial"/>
          <w:b/>
          <w:bCs/>
          <w:sz w:val="27"/>
          <w:szCs w:val="27"/>
        </w:rPr>
        <w:t>Come</w:t>
      </w:r>
    </w:p>
    <w:p w:rsidR="003C5D86" w:rsidRDefault="003C5D86" w:rsidP="003C5D86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 xml:space="preserve">Direttamente erogati dal Distretto mediante consegna presso il domicilio del richiedente (alcuni tipi di protesi ed ausili non personalizzati come LETTI, COMODE, CARROZZINE, DEAMBULATORI) </w:t>
      </w:r>
    </w:p>
    <w:p w:rsidR="003C5D86" w:rsidRDefault="003C5D86" w:rsidP="003C5D86">
      <w:pPr>
        <w:pStyle w:val="NormaleWeb"/>
        <w:spacing w:after="0"/>
      </w:pPr>
    </w:p>
    <w:p w:rsidR="003C5D86" w:rsidRDefault="003C5D86" w:rsidP="003C5D86">
      <w:pPr>
        <w:pStyle w:val="NormaleWeb"/>
        <w:spacing w:after="0"/>
      </w:pPr>
      <w:r>
        <w:rPr>
          <w:rFonts w:ascii="Arial" w:hAnsi="Arial" w:cs="Arial"/>
          <w:b/>
          <w:bCs/>
          <w:sz w:val="27"/>
          <w:szCs w:val="27"/>
        </w:rPr>
        <w:t>DOCUMENTAZIONE NECESSARIA</w:t>
      </w:r>
    </w:p>
    <w:p w:rsidR="003C5D86" w:rsidRDefault="003C5D86" w:rsidP="003C5D86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sz w:val="22"/>
          <w:szCs w:val="22"/>
        </w:rPr>
        <w:t xml:space="preserve">modulo regionale (modello 03), con prescrizione del Medico Specialista </w:t>
      </w:r>
      <w:proofErr w:type="spellStart"/>
      <w:r>
        <w:rPr>
          <w:rFonts w:ascii="Arial" w:hAnsi="Arial" w:cs="Arial"/>
          <w:sz w:val="22"/>
          <w:szCs w:val="22"/>
        </w:rPr>
        <w:t>Prescrittore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C5D86" w:rsidRDefault="003C5D86" w:rsidP="003C5D86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sz w:val="22"/>
          <w:szCs w:val="22"/>
        </w:rPr>
        <w:t xml:space="preserve">programma terapeutico compilato dal Medico Specialista </w:t>
      </w:r>
      <w:proofErr w:type="spellStart"/>
      <w:r>
        <w:rPr>
          <w:rFonts w:ascii="Arial" w:hAnsi="Arial" w:cs="Arial"/>
          <w:sz w:val="22"/>
          <w:szCs w:val="22"/>
        </w:rPr>
        <w:t>Prescrittore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C5D86" w:rsidRDefault="003C5D86" w:rsidP="003C5D86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sz w:val="22"/>
          <w:szCs w:val="22"/>
        </w:rPr>
        <w:t>carta d'identità in corso di validità o autocertificazione di residenza</w:t>
      </w:r>
    </w:p>
    <w:p w:rsidR="003C5D86" w:rsidRDefault="003C5D86" w:rsidP="003C5D86">
      <w:pPr>
        <w:pStyle w:val="NormaleWeb"/>
        <w:spacing w:after="0"/>
      </w:pPr>
    </w:p>
    <w:p w:rsidR="003C5D86" w:rsidRDefault="003C5D86" w:rsidP="003C5D86">
      <w:pPr>
        <w:pStyle w:val="NormaleWeb"/>
        <w:spacing w:after="0"/>
      </w:pPr>
      <w:r>
        <w:rPr>
          <w:rFonts w:ascii="Arial" w:hAnsi="Arial" w:cs="Arial"/>
          <w:b/>
          <w:bCs/>
          <w:sz w:val="27"/>
          <w:szCs w:val="27"/>
        </w:rPr>
        <w:t>Dove</w:t>
      </w:r>
    </w:p>
    <w:p w:rsidR="003C5D86" w:rsidRDefault="003C5D86" w:rsidP="003C5D86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>Presso un rivenditore scelto dall'interessato, purché ricompreso nell'elenco delle ditte autorizzate dalla Regione.</w:t>
      </w:r>
    </w:p>
    <w:p w:rsidR="00E025E5" w:rsidRDefault="00E025E5"/>
    <w:sectPr w:rsidR="00E025E5" w:rsidSect="00E025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44CB6"/>
    <w:multiLevelType w:val="multilevel"/>
    <w:tmpl w:val="3C6C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5D86"/>
    <w:rsid w:val="000A0076"/>
    <w:rsid w:val="003C5D86"/>
    <w:rsid w:val="00E025E5"/>
    <w:rsid w:val="00E2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5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5D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GambarelliG</dc:creator>
  <cp:lastModifiedBy>GambarelliG</cp:lastModifiedBy>
  <cp:revision>1</cp:revision>
  <dcterms:created xsi:type="dcterms:W3CDTF">2018-02-02T13:45:00Z</dcterms:created>
  <dcterms:modified xsi:type="dcterms:W3CDTF">2018-02-02T13:46:00Z</dcterms:modified>
</cp:coreProperties>
</file>